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485F" w:rsidRDefault="000E08DA" w:rsidP="006E485F">
      <w:pPr>
        <w:spacing w:after="0"/>
        <w:jc w:val="center"/>
        <w:rPr>
          <w:sz w:val="28"/>
        </w:rPr>
      </w:pPr>
      <w:r>
        <w:rPr>
          <w:sz w:val="28"/>
        </w:rPr>
        <w:t>2</w:t>
      </w:r>
      <w:r w:rsidRPr="000E08DA">
        <w:rPr>
          <w:sz w:val="28"/>
          <w:vertAlign w:val="superscript"/>
        </w:rPr>
        <w:t>nd</w:t>
      </w:r>
      <w:r>
        <w:rPr>
          <w:sz w:val="28"/>
        </w:rPr>
        <w:t xml:space="preserve"> </w:t>
      </w:r>
      <w:r w:rsidR="006E485F">
        <w:rPr>
          <w:sz w:val="28"/>
        </w:rPr>
        <w:t>SEMESTER</w:t>
      </w:r>
    </w:p>
    <w:p w:rsidR="006E485F" w:rsidRDefault="006E485F" w:rsidP="006E485F">
      <w:pPr>
        <w:spacing w:after="0"/>
        <w:jc w:val="center"/>
        <w:rPr>
          <w:sz w:val="28"/>
        </w:rPr>
      </w:pPr>
      <w:r>
        <w:rPr>
          <w:sz w:val="28"/>
        </w:rPr>
        <w:t>ECONOMICS CORE (MAJOR)</w:t>
      </w:r>
    </w:p>
    <w:p w:rsidR="006E485F" w:rsidRDefault="006E485F" w:rsidP="006E485F">
      <w:pPr>
        <w:spacing w:after="0"/>
        <w:jc w:val="center"/>
        <w:rPr>
          <w:sz w:val="28"/>
        </w:rPr>
      </w:pPr>
      <w:r>
        <w:rPr>
          <w:sz w:val="28"/>
        </w:rPr>
        <w:t>CODE (PAPER</w:t>
      </w:r>
      <w:proofErr w:type="gramStart"/>
      <w:r>
        <w:rPr>
          <w:sz w:val="28"/>
        </w:rPr>
        <w:t>) :</w:t>
      </w:r>
      <w:proofErr w:type="gramEnd"/>
      <w:r>
        <w:rPr>
          <w:sz w:val="28"/>
        </w:rPr>
        <w:t xml:space="preserve"> </w:t>
      </w:r>
      <w:r w:rsidRPr="00C024BA">
        <w:rPr>
          <w:rFonts w:ascii="Times New Roman" w:hAnsi="Times New Roman" w:cs="Times New Roman"/>
          <w:sz w:val="28"/>
        </w:rPr>
        <w:t>CT-5-ECO-201</w:t>
      </w:r>
    </w:p>
    <w:p w:rsidR="006E485F" w:rsidRDefault="006E485F" w:rsidP="006E485F">
      <w:pPr>
        <w:spacing w:after="0"/>
        <w:jc w:val="center"/>
        <w:rPr>
          <w:sz w:val="28"/>
        </w:rPr>
      </w:pPr>
      <w:r>
        <w:rPr>
          <w:sz w:val="28"/>
        </w:rPr>
        <w:t xml:space="preserve"> TITLE: </w:t>
      </w:r>
      <w:r w:rsidRPr="00C024BA">
        <w:rPr>
          <w:rFonts w:ascii="Times New Roman" w:hAnsi="Times New Roman" w:cs="Times New Roman"/>
          <w:sz w:val="28"/>
        </w:rPr>
        <w:t>MACROECONOMIC THEORY</w:t>
      </w:r>
    </w:p>
    <w:p w:rsidR="006E485F" w:rsidRDefault="006E485F" w:rsidP="006E485F">
      <w:pPr>
        <w:spacing w:after="0"/>
        <w:jc w:val="center"/>
        <w:rPr>
          <w:sz w:val="28"/>
        </w:rPr>
      </w:pPr>
      <w:r>
        <w:rPr>
          <w:sz w:val="28"/>
        </w:rPr>
        <w:t>Total Marks: 100                Credits: 5</w:t>
      </w:r>
    </w:p>
    <w:p w:rsidR="006E485F" w:rsidRDefault="006E485F" w:rsidP="00895E89">
      <w:pPr>
        <w:spacing w:after="0"/>
        <w:jc w:val="center"/>
        <w:rPr>
          <w:rFonts w:ascii="Times New Roman" w:hAnsi="Times New Roman" w:cs="Times New Roman"/>
          <w:sz w:val="28"/>
        </w:rPr>
      </w:pPr>
    </w:p>
    <w:p w:rsidR="004670A6" w:rsidRPr="004670A6" w:rsidRDefault="005313FB" w:rsidP="00895E89">
      <w:pPr>
        <w:spacing w:after="0" w:line="240" w:lineRule="auto"/>
        <w:jc w:val="both"/>
        <w:rPr>
          <w:rFonts w:ascii="Times New Roman" w:hAnsi="Times New Roman" w:cs="Times New Roman"/>
          <w:szCs w:val="22"/>
        </w:rPr>
      </w:pPr>
      <w:r>
        <w:rPr>
          <w:rFonts w:ascii="Times New Roman" w:hAnsi="Times New Roman" w:cs="Times New Roman"/>
          <w:szCs w:val="22"/>
        </w:rPr>
        <w:t>No. of class: 112</w:t>
      </w:r>
    </w:p>
    <w:p w:rsidR="004670A6" w:rsidRPr="006A2FC4" w:rsidRDefault="004670A6" w:rsidP="004670A6">
      <w:pPr>
        <w:spacing w:after="0" w:line="240" w:lineRule="auto"/>
        <w:jc w:val="both"/>
        <w:rPr>
          <w:rFonts w:ascii="Times New Roman" w:hAnsi="Times New Roman" w:cs="Times New Roman"/>
          <w:sz w:val="24"/>
          <w:szCs w:val="24"/>
        </w:rPr>
      </w:pPr>
      <w:r w:rsidRPr="006A2FC4">
        <w:rPr>
          <w:rFonts w:ascii="Times New Roman" w:eastAsia="Times New Roman" w:hAnsi="Times New Roman" w:cs="Times New Roman"/>
          <w:sz w:val="24"/>
          <w:szCs w:val="24"/>
        </w:rPr>
        <w:t>Objectives: The objectives of this paper are to develop the understanding of the student to some of the basic concept of economics, to enhance their knowledge so that they can analyze different theoretical issues and their practical application.</w:t>
      </w:r>
    </w:p>
    <w:p w:rsidR="004670A6" w:rsidRPr="006A2FC4" w:rsidRDefault="004670A6" w:rsidP="004670A6">
      <w:pPr>
        <w:spacing w:after="0" w:line="240" w:lineRule="auto"/>
        <w:jc w:val="both"/>
        <w:rPr>
          <w:rFonts w:ascii="Times New Roman" w:hAnsi="Times New Roman" w:cs="Times New Roman"/>
          <w:sz w:val="24"/>
          <w:szCs w:val="24"/>
        </w:rPr>
      </w:pPr>
    </w:p>
    <w:p w:rsidR="004670A6" w:rsidRPr="006A2FC4" w:rsidRDefault="004670A6" w:rsidP="004670A6">
      <w:pPr>
        <w:spacing w:after="0" w:line="240" w:lineRule="auto"/>
        <w:jc w:val="both"/>
        <w:rPr>
          <w:rFonts w:ascii="Times New Roman" w:hAnsi="Times New Roman" w:cs="Times New Roman"/>
          <w:sz w:val="24"/>
          <w:szCs w:val="24"/>
        </w:rPr>
      </w:pPr>
      <w:r w:rsidRPr="006A2FC4">
        <w:rPr>
          <w:rFonts w:ascii="Times New Roman" w:hAnsi="Times New Roman" w:cs="Times New Roman"/>
          <w:sz w:val="24"/>
          <w:szCs w:val="24"/>
        </w:rPr>
        <w:t>Unit I: - Scope of Macro Economics- Emergence of macro economics, Need for a separate theory of macro economics, major sector of an economy,</w:t>
      </w:r>
    </w:p>
    <w:p w:rsidR="00645399" w:rsidRPr="006A2FC4" w:rsidRDefault="004670A6" w:rsidP="004670A6">
      <w:pPr>
        <w:spacing w:after="0" w:line="240" w:lineRule="auto"/>
        <w:jc w:val="both"/>
        <w:rPr>
          <w:rFonts w:ascii="Times New Roman" w:hAnsi="Times New Roman" w:cs="Times New Roman"/>
          <w:sz w:val="24"/>
          <w:szCs w:val="24"/>
        </w:rPr>
      </w:pPr>
      <w:r w:rsidRPr="006A2FC4">
        <w:rPr>
          <w:rFonts w:ascii="Times New Roman" w:hAnsi="Times New Roman" w:cs="Times New Roman"/>
          <w:sz w:val="24"/>
          <w:szCs w:val="24"/>
        </w:rPr>
        <w:tab/>
        <w:t>National Income Accounting: Concept of Gross Value addition and Net Value addition; GDP, GNP and National Income; Approaches to calculate GDP. Nominal and Real GDP: GDP and welfare</w:t>
      </w:r>
      <w:r w:rsidR="006C6BAA" w:rsidRPr="006A2FC4">
        <w:rPr>
          <w:rFonts w:ascii="Times New Roman" w:hAnsi="Times New Roman" w:cs="Times New Roman"/>
          <w:sz w:val="24"/>
          <w:szCs w:val="24"/>
        </w:rPr>
        <w:t>; Limitation of GDP concept; Personal Income and Disposable Personal Income, Circular flow o</w:t>
      </w:r>
      <w:r w:rsidR="00336542">
        <w:rPr>
          <w:rFonts w:ascii="Times New Roman" w:hAnsi="Times New Roman" w:cs="Times New Roman"/>
          <w:sz w:val="24"/>
          <w:szCs w:val="24"/>
        </w:rPr>
        <w:t>f income.</w:t>
      </w:r>
    </w:p>
    <w:p w:rsidR="00645399" w:rsidRPr="006A2FC4" w:rsidRDefault="005313FB" w:rsidP="00645399">
      <w:pPr>
        <w:autoSpaceDE w:val="0"/>
        <w:autoSpaceDN w:val="0"/>
        <w:adjustRightInd w:val="0"/>
        <w:jc w:val="right"/>
        <w:rPr>
          <w:rFonts w:ascii="Times New Roman" w:hAnsi="Times New Roman" w:cs="Times New Roman"/>
          <w:sz w:val="24"/>
          <w:szCs w:val="24"/>
        </w:rPr>
      </w:pPr>
      <w:r>
        <w:rPr>
          <w:rFonts w:ascii="Times New Roman" w:hAnsi="Times New Roman" w:cs="Times New Roman"/>
          <w:sz w:val="24"/>
          <w:szCs w:val="24"/>
        </w:rPr>
        <w:t>(</w:t>
      </w:r>
      <w:r w:rsidR="00645399" w:rsidRPr="006A2FC4">
        <w:rPr>
          <w:rFonts w:ascii="Times New Roman" w:hAnsi="Times New Roman" w:cs="Times New Roman"/>
          <w:sz w:val="24"/>
          <w:szCs w:val="24"/>
        </w:rPr>
        <w:t>22 Classes</w:t>
      </w:r>
      <w:r>
        <w:rPr>
          <w:rFonts w:ascii="Times New Roman" w:hAnsi="Times New Roman" w:cs="Times New Roman"/>
          <w:sz w:val="24"/>
          <w:szCs w:val="24"/>
        </w:rPr>
        <w:t>)</w:t>
      </w:r>
    </w:p>
    <w:p w:rsidR="00645399" w:rsidRPr="006A2FC4" w:rsidRDefault="0055223E" w:rsidP="004670A6">
      <w:pPr>
        <w:spacing w:after="0" w:line="240" w:lineRule="auto"/>
        <w:jc w:val="both"/>
        <w:rPr>
          <w:rFonts w:ascii="Times New Roman" w:hAnsi="Times New Roman" w:cs="Times New Roman"/>
          <w:sz w:val="24"/>
          <w:szCs w:val="24"/>
        </w:rPr>
      </w:pPr>
      <w:r w:rsidRPr="006A2FC4">
        <w:rPr>
          <w:rFonts w:ascii="Times New Roman" w:hAnsi="Times New Roman" w:cs="Times New Roman"/>
          <w:sz w:val="24"/>
          <w:szCs w:val="24"/>
        </w:rPr>
        <w:t>Unit II: - Theories of Aggregate Income and Employment: The Classical Theory of Employment, Keynesian Theory of Employment</w:t>
      </w:r>
      <w:r w:rsidR="00F35707">
        <w:rPr>
          <w:rFonts w:ascii="Times New Roman" w:hAnsi="Times New Roman" w:cs="Times New Roman"/>
          <w:sz w:val="24"/>
          <w:szCs w:val="24"/>
        </w:rPr>
        <w:t xml:space="preserve"> and Income</w:t>
      </w:r>
      <w:r w:rsidRPr="006A2FC4">
        <w:rPr>
          <w:rFonts w:ascii="Times New Roman" w:hAnsi="Times New Roman" w:cs="Times New Roman"/>
          <w:sz w:val="24"/>
          <w:szCs w:val="24"/>
        </w:rPr>
        <w:t>- Aggregate Demand and Aggregate Supply functions; Determination of aggregate price level: Classical and Keynesia</w:t>
      </w:r>
      <w:r w:rsidR="00F35707">
        <w:rPr>
          <w:rFonts w:ascii="Times New Roman" w:hAnsi="Times New Roman" w:cs="Times New Roman"/>
          <w:sz w:val="24"/>
          <w:szCs w:val="24"/>
        </w:rPr>
        <w:t>n, Say’s Law of Market</w:t>
      </w:r>
    </w:p>
    <w:p w:rsidR="00645399" w:rsidRPr="006A2FC4" w:rsidRDefault="005313FB" w:rsidP="00645399">
      <w:pPr>
        <w:autoSpaceDE w:val="0"/>
        <w:autoSpaceDN w:val="0"/>
        <w:adjustRightInd w:val="0"/>
        <w:jc w:val="right"/>
        <w:rPr>
          <w:rFonts w:ascii="Times New Roman" w:hAnsi="Times New Roman" w:cs="Times New Roman"/>
          <w:sz w:val="24"/>
          <w:szCs w:val="24"/>
        </w:rPr>
      </w:pPr>
      <w:r>
        <w:rPr>
          <w:rFonts w:ascii="Times New Roman" w:hAnsi="Times New Roman" w:cs="Times New Roman"/>
          <w:sz w:val="24"/>
          <w:szCs w:val="24"/>
        </w:rPr>
        <w:t>(</w:t>
      </w:r>
      <w:r w:rsidR="00645399" w:rsidRPr="006A2FC4">
        <w:rPr>
          <w:rFonts w:ascii="Times New Roman" w:hAnsi="Times New Roman" w:cs="Times New Roman"/>
          <w:sz w:val="24"/>
          <w:szCs w:val="24"/>
        </w:rPr>
        <w:t>22 Classes</w:t>
      </w:r>
      <w:r>
        <w:rPr>
          <w:rFonts w:ascii="Times New Roman" w:hAnsi="Times New Roman" w:cs="Times New Roman"/>
          <w:sz w:val="24"/>
          <w:szCs w:val="24"/>
        </w:rPr>
        <w:t>)</w:t>
      </w:r>
    </w:p>
    <w:p w:rsidR="00645399" w:rsidRPr="006A2FC4" w:rsidRDefault="00154639" w:rsidP="007856EE">
      <w:pPr>
        <w:spacing w:after="0" w:line="240" w:lineRule="auto"/>
        <w:jc w:val="both"/>
        <w:rPr>
          <w:rFonts w:ascii="Times New Roman" w:hAnsi="Times New Roman" w:cs="Times New Roman"/>
          <w:sz w:val="24"/>
          <w:szCs w:val="24"/>
        </w:rPr>
      </w:pPr>
      <w:r w:rsidRPr="006A2FC4">
        <w:rPr>
          <w:rFonts w:ascii="Times New Roman" w:hAnsi="Times New Roman" w:cs="Times New Roman"/>
          <w:sz w:val="24"/>
          <w:szCs w:val="24"/>
        </w:rPr>
        <w:t xml:space="preserve"> </w:t>
      </w:r>
      <w:r w:rsidR="0055223E" w:rsidRPr="006A2FC4">
        <w:rPr>
          <w:rFonts w:ascii="Times New Roman" w:hAnsi="Times New Roman" w:cs="Times New Roman"/>
          <w:sz w:val="24"/>
          <w:szCs w:val="24"/>
        </w:rPr>
        <w:t xml:space="preserve">Unit III: - Theories of Consumption </w:t>
      </w:r>
      <w:r w:rsidR="00FD0B15">
        <w:rPr>
          <w:rFonts w:ascii="Times New Roman" w:hAnsi="Times New Roman" w:cs="Times New Roman"/>
          <w:sz w:val="24"/>
          <w:szCs w:val="24"/>
        </w:rPr>
        <w:t>Function and Investment Function</w:t>
      </w:r>
      <w:r w:rsidR="0055223E" w:rsidRPr="006A2FC4">
        <w:rPr>
          <w:rFonts w:ascii="Times New Roman" w:hAnsi="Times New Roman" w:cs="Times New Roman"/>
          <w:sz w:val="24"/>
          <w:szCs w:val="24"/>
        </w:rPr>
        <w:t>: Theories of Consumption Function: Absolute Income, Relative, Permanent Income and</w:t>
      </w:r>
      <w:r w:rsidR="00730BE1" w:rsidRPr="006A2FC4">
        <w:rPr>
          <w:rFonts w:ascii="Times New Roman" w:hAnsi="Times New Roman" w:cs="Times New Roman"/>
          <w:sz w:val="24"/>
          <w:szCs w:val="24"/>
        </w:rPr>
        <w:t xml:space="preserve"> Life Cycle Hypotheses; Basic </w:t>
      </w:r>
      <w:r w:rsidR="007856EE" w:rsidRPr="006A2FC4">
        <w:rPr>
          <w:rFonts w:ascii="Times New Roman" w:hAnsi="Times New Roman" w:cs="Times New Roman"/>
          <w:sz w:val="24"/>
          <w:szCs w:val="24"/>
        </w:rPr>
        <w:t>concepts of investment: Gross and Net, Induced an</w:t>
      </w:r>
      <w:r w:rsidR="00B90786">
        <w:rPr>
          <w:rFonts w:ascii="Times New Roman" w:hAnsi="Times New Roman" w:cs="Times New Roman"/>
          <w:sz w:val="24"/>
          <w:szCs w:val="24"/>
        </w:rPr>
        <w:t xml:space="preserve">d Autonomous: </w:t>
      </w:r>
      <w:r w:rsidR="007856EE" w:rsidRPr="006A2FC4">
        <w:rPr>
          <w:rFonts w:ascii="Times New Roman" w:hAnsi="Times New Roman" w:cs="Times New Roman"/>
          <w:sz w:val="24"/>
          <w:szCs w:val="24"/>
        </w:rPr>
        <w:t>Marginal Efficiency of capital and rate of investment; Marginal Efficiency of Investment; Investment Multiplier.</w:t>
      </w:r>
    </w:p>
    <w:p w:rsidR="00645399" w:rsidRPr="006A2FC4" w:rsidRDefault="005313FB" w:rsidP="00645399">
      <w:pPr>
        <w:autoSpaceDE w:val="0"/>
        <w:autoSpaceDN w:val="0"/>
        <w:adjustRightInd w:val="0"/>
        <w:jc w:val="right"/>
        <w:rPr>
          <w:rFonts w:ascii="Times New Roman" w:hAnsi="Times New Roman" w:cs="Times New Roman"/>
          <w:sz w:val="24"/>
          <w:szCs w:val="24"/>
        </w:rPr>
      </w:pPr>
      <w:r>
        <w:rPr>
          <w:rFonts w:ascii="Times New Roman" w:hAnsi="Times New Roman" w:cs="Times New Roman"/>
          <w:sz w:val="24"/>
          <w:szCs w:val="24"/>
        </w:rPr>
        <w:t>(</w:t>
      </w:r>
      <w:r w:rsidR="00B87EE7">
        <w:rPr>
          <w:rFonts w:ascii="Times New Roman" w:hAnsi="Times New Roman" w:cs="Times New Roman"/>
          <w:sz w:val="24"/>
          <w:szCs w:val="24"/>
        </w:rPr>
        <w:t>23</w:t>
      </w:r>
      <w:r w:rsidR="00645399" w:rsidRPr="006A2FC4">
        <w:rPr>
          <w:rFonts w:ascii="Times New Roman" w:hAnsi="Times New Roman" w:cs="Times New Roman"/>
          <w:sz w:val="24"/>
          <w:szCs w:val="24"/>
        </w:rPr>
        <w:t xml:space="preserve"> Classes</w:t>
      </w:r>
      <w:r>
        <w:rPr>
          <w:rFonts w:ascii="Times New Roman" w:hAnsi="Times New Roman" w:cs="Times New Roman"/>
          <w:sz w:val="24"/>
          <w:szCs w:val="24"/>
        </w:rPr>
        <w:t>)</w:t>
      </w:r>
    </w:p>
    <w:p w:rsidR="00645399" w:rsidRPr="006A2FC4" w:rsidRDefault="007856EE" w:rsidP="007856EE">
      <w:pPr>
        <w:spacing w:after="0" w:line="240" w:lineRule="auto"/>
        <w:jc w:val="both"/>
        <w:rPr>
          <w:rFonts w:ascii="Times New Roman" w:hAnsi="Times New Roman" w:cs="Times New Roman"/>
          <w:sz w:val="24"/>
          <w:szCs w:val="24"/>
        </w:rPr>
      </w:pPr>
      <w:r w:rsidRPr="006A2FC4">
        <w:rPr>
          <w:rFonts w:ascii="Times New Roman" w:hAnsi="Times New Roman" w:cs="Times New Roman"/>
          <w:sz w:val="24"/>
          <w:szCs w:val="24"/>
        </w:rPr>
        <w:t>Unit IV: - Rate of Interest and IS-LM Analysis: Determination of Interest rate: Classical and Keynesian; Product Market and IS curve, Money Market and LM curve, Determination of equilibrium income and interest rate: the integrated model; features of IS and LM curves; Effectiveness of Monetary and Fiscal policies in IS-LM framework.</w:t>
      </w:r>
    </w:p>
    <w:p w:rsidR="00645399" w:rsidRPr="006A2FC4" w:rsidRDefault="00C22F21" w:rsidP="00645399">
      <w:pPr>
        <w:autoSpaceDE w:val="0"/>
        <w:autoSpaceDN w:val="0"/>
        <w:adjustRightInd w:val="0"/>
        <w:jc w:val="right"/>
        <w:rPr>
          <w:rFonts w:ascii="Times New Roman" w:hAnsi="Times New Roman" w:cs="Times New Roman"/>
          <w:sz w:val="24"/>
          <w:szCs w:val="24"/>
        </w:rPr>
      </w:pPr>
      <w:r>
        <w:rPr>
          <w:rFonts w:ascii="Times New Roman" w:hAnsi="Times New Roman" w:cs="Times New Roman"/>
          <w:sz w:val="24"/>
          <w:szCs w:val="24"/>
        </w:rPr>
        <w:t>(23</w:t>
      </w:r>
      <w:r w:rsidR="00645399" w:rsidRPr="006A2FC4">
        <w:rPr>
          <w:rFonts w:ascii="Times New Roman" w:hAnsi="Times New Roman" w:cs="Times New Roman"/>
          <w:sz w:val="24"/>
          <w:szCs w:val="24"/>
        </w:rPr>
        <w:t xml:space="preserve"> Classes</w:t>
      </w:r>
      <w:r w:rsidR="005313FB">
        <w:rPr>
          <w:rFonts w:ascii="Times New Roman" w:hAnsi="Times New Roman" w:cs="Times New Roman"/>
          <w:sz w:val="24"/>
          <w:szCs w:val="24"/>
        </w:rPr>
        <w:t>)</w:t>
      </w:r>
    </w:p>
    <w:p w:rsidR="00CC4436" w:rsidRPr="000C66B1" w:rsidRDefault="007856EE" w:rsidP="00CC4436">
      <w:pPr>
        <w:autoSpaceDE w:val="0"/>
        <w:autoSpaceDN w:val="0"/>
        <w:adjustRightInd w:val="0"/>
        <w:spacing w:after="0"/>
        <w:jc w:val="both"/>
        <w:rPr>
          <w:rFonts w:ascii="Times New Roman" w:hAnsi="Times New Roman" w:cs="Times New Roman"/>
          <w:i/>
          <w:iCs/>
          <w:sz w:val="24"/>
          <w:szCs w:val="24"/>
        </w:rPr>
      </w:pPr>
      <w:r w:rsidRPr="006A2FC4">
        <w:rPr>
          <w:rFonts w:ascii="Times New Roman" w:hAnsi="Times New Roman" w:cs="Times New Roman"/>
          <w:sz w:val="24"/>
          <w:szCs w:val="24"/>
        </w:rPr>
        <w:t>Unit V: - Exploring the Macroeconomics of an Open Economy: Open and closed economy; Economic openness, openness in Indian economy, Balance of Payment (BOP</w:t>
      </w:r>
      <w:r w:rsidR="002D7752" w:rsidRPr="006A2FC4">
        <w:rPr>
          <w:rFonts w:ascii="Times New Roman" w:hAnsi="Times New Roman" w:cs="Times New Roman"/>
          <w:sz w:val="24"/>
          <w:szCs w:val="24"/>
        </w:rPr>
        <w:t>) -</w:t>
      </w:r>
      <w:r w:rsidRPr="006A2FC4">
        <w:rPr>
          <w:rFonts w:ascii="Times New Roman" w:hAnsi="Times New Roman" w:cs="Times New Roman"/>
          <w:sz w:val="24"/>
          <w:szCs w:val="24"/>
        </w:rPr>
        <w:t xml:space="preserve"> </w:t>
      </w:r>
      <w:r w:rsidR="002B7716" w:rsidRPr="006A2FC4">
        <w:rPr>
          <w:rFonts w:ascii="Times New Roman" w:hAnsi="Times New Roman" w:cs="Times New Roman"/>
          <w:sz w:val="24"/>
          <w:szCs w:val="24"/>
        </w:rPr>
        <w:t xml:space="preserve">the current and capital account; basic </w:t>
      </w:r>
      <w:r w:rsidR="002D7752" w:rsidRPr="006A2FC4">
        <w:rPr>
          <w:rFonts w:ascii="Times New Roman" w:hAnsi="Times New Roman" w:cs="Times New Roman"/>
          <w:sz w:val="24"/>
          <w:szCs w:val="24"/>
        </w:rPr>
        <w:t>accounting rule</w:t>
      </w:r>
      <w:r w:rsidR="002B7716" w:rsidRPr="006A2FC4">
        <w:rPr>
          <w:rFonts w:ascii="Times New Roman" w:hAnsi="Times New Roman" w:cs="Times New Roman"/>
          <w:sz w:val="24"/>
          <w:szCs w:val="24"/>
        </w:rPr>
        <w:t>, Equilibrium and disequilibrium of BOP, Adjustment of BOP- the monetary approaches to BOP.</w:t>
      </w:r>
      <w:r w:rsidR="00154639" w:rsidRPr="006A2FC4">
        <w:rPr>
          <w:rFonts w:ascii="Times New Roman" w:hAnsi="Times New Roman" w:cs="Times New Roman"/>
          <w:sz w:val="24"/>
          <w:szCs w:val="24"/>
        </w:rPr>
        <w:t xml:space="preserve"> </w:t>
      </w:r>
      <w:r w:rsidR="00154639" w:rsidRPr="006A2FC4">
        <w:rPr>
          <w:rFonts w:ascii="Times New Roman" w:hAnsi="Times New Roman" w:cs="Times New Roman"/>
          <w:sz w:val="24"/>
          <w:szCs w:val="24"/>
        </w:rPr>
        <w:tab/>
      </w:r>
      <w:r w:rsidR="005313FB">
        <w:rPr>
          <w:rFonts w:ascii="Times New Roman" w:hAnsi="Times New Roman" w:cs="Times New Roman"/>
          <w:sz w:val="24"/>
          <w:szCs w:val="24"/>
        </w:rPr>
        <w:tab/>
      </w:r>
      <w:r w:rsidR="005313FB">
        <w:rPr>
          <w:rFonts w:ascii="Times New Roman" w:hAnsi="Times New Roman" w:cs="Times New Roman"/>
          <w:sz w:val="24"/>
          <w:szCs w:val="24"/>
        </w:rPr>
        <w:tab/>
      </w:r>
      <w:r w:rsidR="005313FB">
        <w:rPr>
          <w:rFonts w:ascii="Times New Roman" w:hAnsi="Times New Roman" w:cs="Times New Roman"/>
          <w:sz w:val="24"/>
          <w:szCs w:val="24"/>
        </w:rPr>
        <w:tab/>
      </w:r>
      <w:r w:rsidR="005313FB">
        <w:rPr>
          <w:rFonts w:ascii="Times New Roman" w:hAnsi="Times New Roman" w:cs="Times New Roman"/>
          <w:sz w:val="24"/>
          <w:szCs w:val="24"/>
        </w:rPr>
        <w:tab/>
      </w:r>
      <w:r w:rsidR="005313FB">
        <w:rPr>
          <w:rFonts w:ascii="Times New Roman" w:hAnsi="Times New Roman" w:cs="Times New Roman"/>
          <w:sz w:val="24"/>
          <w:szCs w:val="24"/>
        </w:rPr>
        <w:tab/>
      </w:r>
      <w:r w:rsidR="005313FB">
        <w:rPr>
          <w:rFonts w:ascii="Times New Roman" w:hAnsi="Times New Roman" w:cs="Times New Roman"/>
          <w:sz w:val="24"/>
          <w:szCs w:val="24"/>
        </w:rPr>
        <w:tab/>
      </w:r>
      <w:r w:rsidR="005313FB">
        <w:rPr>
          <w:rFonts w:ascii="Times New Roman" w:hAnsi="Times New Roman" w:cs="Times New Roman"/>
          <w:sz w:val="24"/>
          <w:szCs w:val="24"/>
        </w:rPr>
        <w:tab/>
      </w:r>
      <w:r w:rsidR="005313FB">
        <w:rPr>
          <w:rFonts w:ascii="Times New Roman" w:hAnsi="Times New Roman" w:cs="Times New Roman"/>
          <w:sz w:val="24"/>
          <w:szCs w:val="24"/>
        </w:rPr>
        <w:tab/>
      </w:r>
      <w:r w:rsidR="005313FB">
        <w:rPr>
          <w:rFonts w:ascii="Times New Roman" w:hAnsi="Times New Roman" w:cs="Times New Roman"/>
          <w:sz w:val="24"/>
          <w:szCs w:val="24"/>
        </w:rPr>
        <w:tab/>
      </w:r>
      <w:r w:rsidR="005313FB">
        <w:rPr>
          <w:rFonts w:ascii="Times New Roman" w:hAnsi="Times New Roman" w:cs="Times New Roman"/>
          <w:sz w:val="24"/>
          <w:szCs w:val="24"/>
        </w:rPr>
        <w:tab/>
      </w:r>
      <w:r w:rsidR="005313FB">
        <w:rPr>
          <w:rFonts w:ascii="Times New Roman" w:hAnsi="Times New Roman" w:cs="Times New Roman"/>
          <w:sz w:val="24"/>
          <w:szCs w:val="24"/>
        </w:rPr>
        <w:tab/>
        <w:t xml:space="preserve">    </w:t>
      </w:r>
      <w:r w:rsidR="005313FB">
        <w:rPr>
          <w:rFonts w:ascii="Times New Roman" w:hAnsi="Times New Roman" w:cs="Times New Roman"/>
          <w:sz w:val="24"/>
          <w:szCs w:val="24"/>
        </w:rPr>
        <w:tab/>
      </w:r>
      <w:r w:rsidR="005313FB">
        <w:rPr>
          <w:rFonts w:ascii="Times New Roman" w:hAnsi="Times New Roman" w:cs="Times New Roman"/>
          <w:sz w:val="24"/>
          <w:szCs w:val="24"/>
        </w:rPr>
        <w:tab/>
      </w:r>
      <w:r w:rsidR="005313FB">
        <w:rPr>
          <w:rFonts w:ascii="Times New Roman" w:hAnsi="Times New Roman" w:cs="Times New Roman"/>
          <w:sz w:val="24"/>
          <w:szCs w:val="24"/>
        </w:rPr>
        <w:tab/>
        <w:t xml:space="preserve">           (</w:t>
      </w:r>
      <w:r w:rsidR="00645399" w:rsidRPr="006A2FC4">
        <w:rPr>
          <w:rFonts w:ascii="Times New Roman" w:hAnsi="Times New Roman" w:cs="Times New Roman"/>
          <w:sz w:val="24"/>
          <w:szCs w:val="24"/>
        </w:rPr>
        <w:t>22 classes</w:t>
      </w:r>
      <w:r w:rsidR="005313FB">
        <w:rPr>
          <w:rFonts w:ascii="Times New Roman" w:hAnsi="Times New Roman" w:cs="Times New Roman"/>
          <w:sz w:val="24"/>
          <w:szCs w:val="24"/>
        </w:rPr>
        <w:t>)</w:t>
      </w:r>
      <w:r w:rsidR="00CC4436" w:rsidRPr="00CC4436">
        <w:rPr>
          <w:rFonts w:ascii="Times New Roman" w:hAnsi="Times New Roman" w:cs="Times New Roman"/>
          <w:i/>
          <w:iCs/>
          <w:sz w:val="24"/>
          <w:szCs w:val="24"/>
        </w:rPr>
        <w:t xml:space="preserve"> </w:t>
      </w:r>
      <w:r w:rsidR="00CC4436" w:rsidRPr="000C66B1">
        <w:rPr>
          <w:rFonts w:ascii="Times New Roman" w:hAnsi="Times New Roman" w:cs="Times New Roman"/>
          <w:i/>
          <w:iCs/>
          <w:sz w:val="24"/>
          <w:szCs w:val="24"/>
        </w:rPr>
        <w:t>Reading List:</w:t>
      </w:r>
    </w:p>
    <w:p w:rsidR="00CC4436" w:rsidRPr="000C66B1" w:rsidRDefault="00CC4436" w:rsidP="00CC4436">
      <w:pPr>
        <w:pStyle w:val="ListParagraph"/>
        <w:numPr>
          <w:ilvl w:val="0"/>
          <w:numId w:val="2"/>
        </w:numPr>
        <w:autoSpaceDE w:val="0"/>
        <w:autoSpaceDN w:val="0"/>
        <w:adjustRightInd w:val="0"/>
        <w:spacing w:after="0"/>
        <w:jc w:val="both"/>
        <w:rPr>
          <w:rFonts w:ascii="Times New Roman" w:hAnsi="Times New Roman" w:cs="Times New Roman"/>
          <w:i/>
          <w:iCs/>
          <w:sz w:val="24"/>
          <w:szCs w:val="24"/>
        </w:rPr>
      </w:pPr>
      <w:r w:rsidRPr="000C66B1">
        <w:rPr>
          <w:rFonts w:ascii="Times New Roman" w:hAnsi="Times New Roman" w:cs="Times New Roman"/>
          <w:i/>
          <w:iCs/>
          <w:sz w:val="24"/>
          <w:szCs w:val="24"/>
        </w:rPr>
        <w:t>Lawrence Harris: Monetary Theory, McGraw Hills.</w:t>
      </w:r>
    </w:p>
    <w:p w:rsidR="00CC4436" w:rsidRPr="000C66B1" w:rsidRDefault="00CC4436" w:rsidP="00CC4436">
      <w:pPr>
        <w:pStyle w:val="ListParagraph"/>
        <w:numPr>
          <w:ilvl w:val="0"/>
          <w:numId w:val="2"/>
        </w:numPr>
        <w:autoSpaceDE w:val="0"/>
        <w:autoSpaceDN w:val="0"/>
        <w:adjustRightInd w:val="0"/>
        <w:spacing w:after="0"/>
        <w:jc w:val="both"/>
        <w:rPr>
          <w:rFonts w:ascii="Times New Roman" w:hAnsi="Times New Roman" w:cs="Times New Roman"/>
          <w:i/>
          <w:iCs/>
          <w:sz w:val="24"/>
          <w:szCs w:val="24"/>
        </w:rPr>
      </w:pPr>
      <w:r w:rsidRPr="000C66B1">
        <w:rPr>
          <w:rFonts w:ascii="Times New Roman" w:hAnsi="Times New Roman" w:cs="Times New Roman"/>
          <w:i/>
          <w:iCs/>
          <w:sz w:val="24"/>
          <w:szCs w:val="24"/>
        </w:rPr>
        <w:t>Paul, R.R.: Monetary Economics, Kalyani Publishers.</w:t>
      </w:r>
    </w:p>
    <w:p w:rsidR="00CC4436" w:rsidRPr="000C66B1" w:rsidRDefault="00CC4436" w:rsidP="00CC4436">
      <w:pPr>
        <w:pStyle w:val="ListParagraph"/>
        <w:numPr>
          <w:ilvl w:val="0"/>
          <w:numId w:val="2"/>
        </w:numPr>
        <w:autoSpaceDE w:val="0"/>
        <w:autoSpaceDN w:val="0"/>
        <w:adjustRightInd w:val="0"/>
        <w:spacing w:after="0"/>
        <w:jc w:val="both"/>
        <w:rPr>
          <w:rFonts w:ascii="Times New Roman" w:hAnsi="Times New Roman" w:cs="Times New Roman"/>
          <w:i/>
          <w:iCs/>
          <w:sz w:val="24"/>
          <w:szCs w:val="24"/>
        </w:rPr>
      </w:pPr>
      <w:r w:rsidRPr="000C66B1">
        <w:rPr>
          <w:rFonts w:ascii="Times New Roman" w:hAnsi="Times New Roman" w:cs="Times New Roman"/>
          <w:i/>
          <w:iCs/>
          <w:sz w:val="24"/>
          <w:szCs w:val="24"/>
        </w:rPr>
        <w:t>Dronbusch, Fisher and Startz: Macroeconomics Theory, Tata McGraw Hills.</w:t>
      </w:r>
    </w:p>
    <w:p w:rsidR="00097FF4" w:rsidRPr="003A1549" w:rsidRDefault="00CC4436" w:rsidP="004670A6">
      <w:pPr>
        <w:pStyle w:val="ListParagraph"/>
        <w:numPr>
          <w:ilvl w:val="0"/>
          <w:numId w:val="2"/>
        </w:numPr>
        <w:autoSpaceDE w:val="0"/>
        <w:autoSpaceDN w:val="0"/>
        <w:adjustRightInd w:val="0"/>
        <w:spacing w:after="0" w:line="240" w:lineRule="auto"/>
        <w:jc w:val="both"/>
        <w:rPr>
          <w:rFonts w:ascii="Times New Roman" w:hAnsi="Times New Roman" w:cs="Times New Roman"/>
          <w:sz w:val="24"/>
          <w:szCs w:val="24"/>
        </w:rPr>
      </w:pPr>
      <w:r w:rsidRPr="003A1549">
        <w:rPr>
          <w:rFonts w:ascii="Times New Roman" w:hAnsi="Times New Roman" w:cs="Times New Roman"/>
          <w:i/>
          <w:iCs/>
          <w:sz w:val="24"/>
          <w:szCs w:val="24"/>
        </w:rPr>
        <w:t xml:space="preserve">Rana &amp; Verma: Macroeconomics Theory, Vishal Publishers. </w:t>
      </w:r>
    </w:p>
    <w:sectPr w:rsidR="00097FF4" w:rsidRPr="003A1549" w:rsidSect="003A1549">
      <w:pgSz w:w="11907" w:h="16839" w:code="9"/>
      <w:pgMar w:top="99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487215"/>
    <w:multiLevelType w:val="hybridMultilevel"/>
    <w:tmpl w:val="DA48B1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6AE43DB"/>
    <w:multiLevelType w:val="hybridMultilevel"/>
    <w:tmpl w:val="D6A07184"/>
    <w:lvl w:ilvl="0" w:tplc="0409000F">
      <w:start w:val="1"/>
      <w:numFmt w:val="decimal"/>
      <w:lvlText w:val="%1."/>
      <w:lvlJc w:val="left"/>
      <w:pPr>
        <w:ind w:left="2888" w:hanging="360"/>
      </w:pPr>
    </w:lvl>
    <w:lvl w:ilvl="1" w:tplc="04090019" w:tentative="1">
      <w:start w:val="1"/>
      <w:numFmt w:val="lowerLetter"/>
      <w:lvlText w:val="%2."/>
      <w:lvlJc w:val="left"/>
      <w:pPr>
        <w:ind w:left="3608" w:hanging="360"/>
      </w:pPr>
    </w:lvl>
    <w:lvl w:ilvl="2" w:tplc="0409001B" w:tentative="1">
      <w:start w:val="1"/>
      <w:numFmt w:val="lowerRoman"/>
      <w:lvlText w:val="%3."/>
      <w:lvlJc w:val="right"/>
      <w:pPr>
        <w:ind w:left="4328" w:hanging="180"/>
      </w:pPr>
    </w:lvl>
    <w:lvl w:ilvl="3" w:tplc="0409000F" w:tentative="1">
      <w:start w:val="1"/>
      <w:numFmt w:val="decimal"/>
      <w:lvlText w:val="%4."/>
      <w:lvlJc w:val="left"/>
      <w:pPr>
        <w:ind w:left="5048" w:hanging="360"/>
      </w:pPr>
    </w:lvl>
    <w:lvl w:ilvl="4" w:tplc="04090019" w:tentative="1">
      <w:start w:val="1"/>
      <w:numFmt w:val="lowerLetter"/>
      <w:lvlText w:val="%5."/>
      <w:lvlJc w:val="left"/>
      <w:pPr>
        <w:ind w:left="5768" w:hanging="360"/>
      </w:pPr>
    </w:lvl>
    <w:lvl w:ilvl="5" w:tplc="0409001B" w:tentative="1">
      <w:start w:val="1"/>
      <w:numFmt w:val="lowerRoman"/>
      <w:lvlText w:val="%6."/>
      <w:lvlJc w:val="right"/>
      <w:pPr>
        <w:ind w:left="6488" w:hanging="180"/>
      </w:pPr>
    </w:lvl>
    <w:lvl w:ilvl="6" w:tplc="0409000F" w:tentative="1">
      <w:start w:val="1"/>
      <w:numFmt w:val="decimal"/>
      <w:lvlText w:val="%7."/>
      <w:lvlJc w:val="left"/>
      <w:pPr>
        <w:ind w:left="7208" w:hanging="360"/>
      </w:pPr>
    </w:lvl>
    <w:lvl w:ilvl="7" w:tplc="04090019" w:tentative="1">
      <w:start w:val="1"/>
      <w:numFmt w:val="lowerLetter"/>
      <w:lvlText w:val="%8."/>
      <w:lvlJc w:val="left"/>
      <w:pPr>
        <w:ind w:left="7928" w:hanging="360"/>
      </w:pPr>
    </w:lvl>
    <w:lvl w:ilvl="8" w:tplc="0409001B" w:tentative="1">
      <w:start w:val="1"/>
      <w:numFmt w:val="lowerRoman"/>
      <w:lvlText w:val="%9."/>
      <w:lvlJc w:val="right"/>
      <w:pPr>
        <w:ind w:left="8648"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useFELayout/>
  </w:compat>
  <w:rsids>
    <w:rsidRoot w:val="004670A6"/>
    <w:rsid w:val="00097FF4"/>
    <w:rsid w:val="000C66B1"/>
    <w:rsid w:val="000E08DA"/>
    <w:rsid w:val="00154639"/>
    <w:rsid w:val="00195DB8"/>
    <w:rsid w:val="00223C49"/>
    <w:rsid w:val="002B7716"/>
    <w:rsid w:val="002D7752"/>
    <w:rsid w:val="00336542"/>
    <w:rsid w:val="003A1549"/>
    <w:rsid w:val="004670A6"/>
    <w:rsid w:val="005313FB"/>
    <w:rsid w:val="005429E2"/>
    <w:rsid w:val="0055223E"/>
    <w:rsid w:val="005845E0"/>
    <w:rsid w:val="0063236C"/>
    <w:rsid w:val="00645399"/>
    <w:rsid w:val="006A2FC4"/>
    <w:rsid w:val="006C6BAA"/>
    <w:rsid w:val="006D2B19"/>
    <w:rsid w:val="006E485F"/>
    <w:rsid w:val="0072316C"/>
    <w:rsid w:val="00730BE1"/>
    <w:rsid w:val="007856EE"/>
    <w:rsid w:val="00895E89"/>
    <w:rsid w:val="008A0B01"/>
    <w:rsid w:val="009D7DD8"/>
    <w:rsid w:val="00B87EE7"/>
    <w:rsid w:val="00B90786"/>
    <w:rsid w:val="00C024BA"/>
    <w:rsid w:val="00C22F21"/>
    <w:rsid w:val="00CC4436"/>
    <w:rsid w:val="00D34E05"/>
    <w:rsid w:val="00F35707"/>
    <w:rsid w:val="00FB4C21"/>
    <w:rsid w:val="00FD0B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8"/>
        <w:lang w:val="en-US" w:eastAsia="en-US" w:bidi="bn-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45E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316C"/>
    <w:pPr>
      <w:ind w:left="720"/>
      <w:contextualSpacing/>
    </w:pPr>
  </w:style>
</w:styles>
</file>

<file path=word/webSettings.xml><?xml version="1.0" encoding="utf-8"?>
<w:webSettings xmlns:r="http://schemas.openxmlformats.org/officeDocument/2006/relationships" xmlns:w="http://schemas.openxmlformats.org/wordprocessingml/2006/main">
  <w:divs>
    <w:div w:id="1203401113">
      <w:bodyDiv w:val="1"/>
      <w:marLeft w:val="0"/>
      <w:marRight w:val="0"/>
      <w:marTop w:val="0"/>
      <w:marBottom w:val="0"/>
      <w:divBdr>
        <w:top w:val="none" w:sz="0" w:space="0" w:color="auto"/>
        <w:left w:val="none" w:sz="0" w:space="0" w:color="auto"/>
        <w:bottom w:val="none" w:sz="0" w:space="0" w:color="auto"/>
        <w:right w:val="none" w:sz="0" w:space="0" w:color="auto"/>
      </w:divBdr>
    </w:div>
    <w:div w:id="1305425819">
      <w:bodyDiv w:val="1"/>
      <w:marLeft w:val="0"/>
      <w:marRight w:val="0"/>
      <w:marTop w:val="0"/>
      <w:marBottom w:val="0"/>
      <w:divBdr>
        <w:top w:val="none" w:sz="0" w:space="0" w:color="auto"/>
        <w:left w:val="none" w:sz="0" w:space="0" w:color="auto"/>
        <w:bottom w:val="none" w:sz="0" w:space="0" w:color="auto"/>
        <w:right w:val="none" w:sz="0" w:space="0" w:color="auto"/>
      </w:divBdr>
    </w:div>
    <w:div w:id="1910653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6C197E-9585-48A8-9E6A-A3BDACF5D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362</Words>
  <Characters>2067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Arup</dc:creator>
  <cp:keywords/>
  <dc:description/>
  <cp:lastModifiedBy>Dy Controller</cp:lastModifiedBy>
  <cp:revision>35</cp:revision>
  <cp:lastPrinted>2014-02-17T09:30:00Z</cp:lastPrinted>
  <dcterms:created xsi:type="dcterms:W3CDTF">2013-06-11T05:10:00Z</dcterms:created>
  <dcterms:modified xsi:type="dcterms:W3CDTF">2014-02-17T09:30:00Z</dcterms:modified>
</cp:coreProperties>
</file>